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9F" w:rsidRPr="00A41B60" w:rsidRDefault="00044F9F" w:rsidP="00044F9F">
      <w:pPr>
        <w:shd w:val="clear" w:color="auto" w:fill="FFFFFF"/>
        <w:spacing w:after="0" w:line="240" w:lineRule="auto"/>
        <w:ind w:firstLine="720"/>
        <w:jc w:val="center"/>
        <w:rPr>
          <w:rFonts w:ascii="Arial" w:eastAsia="Times New Roman" w:hAnsi="Arial" w:cs="Arial"/>
          <w:b/>
          <w:color w:val="000000"/>
          <w:sz w:val="24"/>
          <w:szCs w:val="24"/>
        </w:rPr>
      </w:pPr>
      <w:r w:rsidRPr="00A41B60">
        <w:rPr>
          <w:rFonts w:ascii="Arial" w:eastAsia="Times New Roman" w:hAnsi="Arial" w:cs="Arial"/>
          <w:b/>
          <w:color w:val="000000"/>
          <w:sz w:val="24"/>
          <w:szCs w:val="24"/>
        </w:rPr>
        <w:t>January School Health Newsletter</w:t>
      </w:r>
    </w:p>
    <w:p w:rsidR="00044F9F" w:rsidRDefault="00044F9F" w:rsidP="00044F9F">
      <w:pPr>
        <w:shd w:val="clear" w:color="auto" w:fill="FFFFFF"/>
        <w:spacing w:after="0" w:line="240" w:lineRule="auto"/>
        <w:ind w:firstLine="720"/>
        <w:rPr>
          <w:rFonts w:ascii="Arial" w:eastAsia="Times New Roman" w:hAnsi="Arial" w:cs="Arial"/>
          <w:color w:val="000000"/>
          <w:sz w:val="24"/>
          <w:szCs w:val="24"/>
        </w:rPr>
      </w:pPr>
    </w:p>
    <w:p w:rsidR="009F0F4C" w:rsidRDefault="009F0F4C" w:rsidP="00044F9F">
      <w:pPr>
        <w:shd w:val="clear" w:color="auto" w:fill="FFFFFF"/>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Talking or learning more about suicide and how to prevent it can be a difficult conversation, but a very important one. The </w:t>
      </w:r>
      <w:r w:rsidRPr="00F55EDD">
        <w:rPr>
          <w:rFonts w:ascii="Arial" w:eastAsia="Times New Roman" w:hAnsi="Arial" w:cs="Arial"/>
          <w:b/>
          <w:color w:val="000000"/>
          <w:sz w:val="24"/>
          <w:szCs w:val="24"/>
        </w:rPr>
        <w:t>school nurses</w:t>
      </w:r>
      <w:r>
        <w:rPr>
          <w:rFonts w:ascii="Arial" w:eastAsia="Times New Roman" w:hAnsi="Arial" w:cs="Arial"/>
          <w:color w:val="000000"/>
          <w:sz w:val="24"/>
          <w:szCs w:val="24"/>
        </w:rPr>
        <w:t xml:space="preserve"> in each building are available to help </w:t>
      </w:r>
      <w:proofErr w:type="gramStart"/>
      <w:r>
        <w:rPr>
          <w:rFonts w:ascii="Arial" w:eastAsia="Times New Roman" w:hAnsi="Arial" w:cs="Arial"/>
          <w:color w:val="000000"/>
          <w:sz w:val="24"/>
          <w:szCs w:val="24"/>
        </w:rPr>
        <w:t>families</w:t>
      </w:r>
      <w:proofErr w:type="gramEnd"/>
      <w:r>
        <w:rPr>
          <w:rFonts w:ascii="Arial" w:eastAsia="Times New Roman" w:hAnsi="Arial" w:cs="Arial"/>
          <w:color w:val="000000"/>
          <w:sz w:val="24"/>
          <w:szCs w:val="24"/>
        </w:rPr>
        <w:t xml:space="preserve"> access mental health resources available in our community. Read on for more information about suicide, and also about a great event </w:t>
      </w:r>
      <w:r w:rsidR="00F55EDD">
        <w:rPr>
          <w:rFonts w:ascii="Arial" w:eastAsia="Times New Roman" w:hAnsi="Arial" w:cs="Arial"/>
          <w:color w:val="000000"/>
          <w:sz w:val="24"/>
          <w:szCs w:val="24"/>
        </w:rPr>
        <w:t xml:space="preserve">– </w:t>
      </w:r>
      <w:r w:rsidR="00F55EDD" w:rsidRPr="00F55EDD">
        <w:rPr>
          <w:rFonts w:ascii="Arial" w:eastAsia="Times New Roman" w:hAnsi="Arial" w:cs="Arial"/>
          <w:b/>
          <w:color w:val="000000"/>
          <w:sz w:val="24"/>
          <w:szCs w:val="24"/>
        </w:rPr>
        <w:t>Youth Summit III</w:t>
      </w:r>
      <w:r w:rsidR="00F55EDD">
        <w:rPr>
          <w:rFonts w:ascii="Arial" w:eastAsia="Times New Roman" w:hAnsi="Arial" w:cs="Arial"/>
          <w:color w:val="000000"/>
          <w:sz w:val="24"/>
          <w:szCs w:val="24"/>
        </w:rPr>
        <w:t xml:space="preserve"> -- </w:t>
      </w:r>
      <w:r>
        <w:rPr>
          <w:rFonts w:ascii="Arial" w:eastAsia="Times New Roman" w:hAnsi="Arial" w:cs="Arial"/>
          <w:color w:val="000000"/>
          <w:sz w:val="24"/>
          <w:szCs w:val="24"/>
        </w:rPr>
        <w:t>coming up in Newton early next month.</w:t>
      </w:r>
    </w:p>
    <w:p w:rsidR="00044F9F" w:rsidRPr="00FA3D75" w:rsidRDefault="00044F9F" w:rsidP="00044F9F">
      <w:pPr>
        <w:shd w:val="clear" w:color="auto" w:fill="FFFFFF"/>
        <w:spacing w:after="0" w:line="240" w:lineRule="auto"/>
        <w:ind w:firstLine="720"/>
        <w:rPr>
          <w:rFonts w:ascii="Arial" w:eastAsia="Times New Roman" w:hAnsi="Arial" w:cs="Arial"/>
          <w:color w:val="000000"/>
          <w:sz w:val="24"/>
          <w:szCs w:val="24"/>
        </w:rPr>
      </w:pPr>
      <w:r w:rsidRPr="00FA3D75">
        <w:rPr>
          <w:rFonts w:ascii="Arial" w:eastAsia="Times New Roman" w:hAnsi="Arial" w:cs="Arial"/>
          <w:color w:val="000000"/>
          <w:sz w:val="24"/>
          <w:szCs w:val="24"/>
        </w:rPr>
        <w:t>Suicide (i.e., taking one's own life) is a serious public health problem</w:t>
      </w:r>
      <w:r>
        <w:rPr>
          <w:rFonts w:ascii="Arial" w:eastAsia="Times New Roman" w:hAnsi="Arial" w:cs="Arial"/>
          <w:color w:val="000000"/>
          <w:sz w:val="24"/>
          <w:szCs w:val="24"/>
        </w:rPr>
        <w:t xml:space="preserve"> that affects a wide range of people</w:t>
      </w:r>
      <w:r w:rsidRPr="00FA3D75">
        <w:rPr>
          <w:rFonts w:ascii="Arial" w:eastAsia="Times New Roman" w:hAnsi="Arial" w:cs="Arial"/>
          <w:color w:val="000000"/>
          <w:sz w:val="24"/>
          <w:szCs w:val="24"/>
        </w:rPr>
        <w:t>. For youth between the ages of 10 and 24, suicide is the third leading cause of death. It results in approximately 4,600 lives lost nationwide each year. The top three methods used in suicides of young people include firearm (45%), suffocation (40%), and poisoning (8%).</w:t>
      </w:r>
    </w:p>
    <w:p w:rsidR="00044F9F" w:rsidRPr="00FA3D75" w:rsidRDefault="00044F9F" w:rsidP="00044F9F">
      <w:pPr>
        <w:shd w:val="clear" w:color="auto" w:fill="FFFFFF"/>
        <w:spacing w:after="0" w:line="240" w:lineRule="auto"/>
        <w:ind w:firstLine="720"/>
        <w:rPr>
          <w:rFonts w:ascii="Arial" w:eastAsia="Times New Roman" w:hAnsi="Arial" w:cs="Arial"/>
          <w:color w:val="000000"/>
          <w:sz w:val="24"/>
          <w:szCs w:val="24"/>
        </w:rPr>
      </w:pPr>
      <w:r w:rsidRPr="00FA3D75">
        <w:rPr>
          <w:rFonts w:ascii="Arial" w:eastAsia="Times New Roman" w:hAnsi="Arial" w:cs="Arial"/>
          <w:color w:val="000000"/>
          <w:sz w:val="24"/>
          <w:szCs w:val="24"/>
        </w:rPr>
        <w:t xml:space="preserve">More young people survive suicide attempts than actually die. In Newton, 9 percent of high school students have seriously thought about suicide, according to data from the 2012 Youth Risk Behavior Survey. </w:t>
      </w:r>
      <w:r>
        <w:rPr>
          <w:rFonts w:ascii="Arial" w:eastAsia="Times New Roman" w:hAnsi="Arial" w:cs="Arial"/>
          <w:color w:val="000000"/>
          <w:sz w:val="24"/>
          <w:szCs w:val="24"/>
        </w:rPr>
        <w:t xml:space="preserve">Comparatively, </w:t>
      </w:r>
      <w:r w:rsidRPr="00FA3D75">
        <w:rPr>
          <w:rFonts w:ascii="Arial" w:eastAsia="Times New Roman" w:hAnsi="Arial" w:cs="Arial"/>
          <w:color w:val="000000"/>
          <w:sz w:val="24"/>
          <w:szCs w:val="24"/>
        </w:rPr>
        <w:t>16 percent of students</w:t>
      </w:r>
      <w:r>
        <w:rPr>
          <w:rFonts w:ascii="Arial" w:eastAsia="Times New Roman" w:hAnsi="Arial" w:cs="Arial"/>
          <w:color w:val="000000"/>
          <w:sz w:val="24"/>
          <w:szCs w:val="24"/>
        </w:rPr>
        <w:t xml:space="preserve"> nationwide</w:t>
      </w:r>
      <w:r w:rsidRPr="00FA3D75">
        <w:rPr>
          <w:rFonts w:ascii="Arial" w:eastAsia="Times New Roman" w:hAnsi="Arial" w:cs="Arial"/>
          <w:color w:val="000000"/>
          <w:sz w:val="24"/>
          <w:szCs w:val="24"/>
        </w:rPr>
        <w:t xml:space="preserve"> reported seriously considering suicide. 8 percent of high school students nationwide reported trying to take their own life as compared to 4 percent of Newton high school students reported attempting suicide. </w:t>
      </w:r>
    </w:p>
    <w:p w:rsidR="00044F9F" w:rsidRPr="00FA3D75" w:rsidRDefault="00044F9F" w:rsidP="00044F9F">
      <w:pPr>
        <w:shd w:val="clear" w:color="auto" w:fill="FFFFFF"/>
        <w:spacing w:after="0" w:line="240" w:lineRule="auto"/>
        <w:ind w:firstLine="720"/>
        <w:rPr>
          <w:rFonts w:ascii="Arial" w:eastAsia="Times New Roman" w:hAnsi="Arial" w:cs="Arial"/>
          <w:color w:val="000000"/>
          <w:sz w:val="24"/>
          <w:szCs w:val="24"/>
        </w:rPr>
      </w:pPr>
      <w:r w:rsidRPr="00FA3D75">
        <w:rPr>
          <w:rFonts w:ascii="Arial" w:eastAsia="Times New Roman" w:hAnsi="Arial" w:cs="Arial"/>
          <w:color w:val="000000"/>
          <w:sz w:val="24"/>
          <w:szCs w:val="24"/>
        </w:rPr>
        <w:t xml:space="preserve">While suicide can affect youth of all groups, boys are more likely than girls to die from suicide. Of the reported suicides in the 10 to 24 age group, 81% of the deaths were males and 19% were females. Girls, however, are more likely to report attempting suicide than boys. </w:t>
      </w:r>
    </w:p>
    <w:p w:rsidR="00044F9F" w:rsidRPr="00FA3D75" w:rsidRDefault="00044F9F" w:rsidP="00044F9F">
      <w:pPr>
        <w:shd w:val="clear" w:color="auto" w:fill="FFFFFF"/>
        <w:spacing w:after="0" w:line="240" w:lineRule="auto"/>
        <w:ind w:firstLine="720"/>
        <w:rPr>
          <w:rFonts w:ascii="Arial" w:eastAsia="Times New Roman" w:hAnsi="Arial" w:cs="Arial"/>
          <w:color w:val="000000"/>
          <w:sz w:val="24"/>
          <w:szCs w:val="24"/>
        </w:rPr>
      </w:pPr>
      <w:r w:rsidRPr="00FA3D75">
        <w:rPr>
          <w:rFonts w:ascii="Arial" w:eastAsia="Times New Roman" w:hAnsi="Arial" w:cs="Arial"/>
          <w:color w:val="000000"/>
          <w:sz w:val="24"/>
          <w:szCs w:val="24"/>
        </w:rPr>
        <w:t>Several factors can put a young person at risk for suicide. However, having th</w:t>
      </w:r>
      <w:r w:rsidR="00BD610D">
        <w:rPr>
          <w:rFonts w:ascii="Arial" w:eastAsia="Times New Roman" w:hAnsi="Arial" w:cs="Arial"/>
          <w:color w:val="000000"/>
          <w:sz w:val="24"/>
          <w:szCs w:val="24"/>
        </w:rPr>
        <w:t xml:space="preserve">ese </w:t>
      </w:r>
      <w:r w:rsidR="00BD610D" w:rsidRPr="00F55EDD">
        <w:rPr>
          <w:rFonts w:ascii="Arial" w:eastAsia="Times New Roman" w:hAnsi="Arial" w:cs="Arial"/>
          <w:b/>
          <w:color w:val="000000"/>
          <w:sz w:val="24"/>
          <w:szCs w:val="24"/>
        </w:rPr>
        <w:t>risk factors</w:t>
      </w:r>
      <w:r w:rsidR="00BD610D">
        <w:rPr>
          <w:rFonts w:ascii="Arial" w:eastAsia="Times New Roman" w:hAnsi="Arial" w:cs="Arial"/>
          <w:color w:val="000000"/>
          <w:sz w:val="24"/>
          <w:szCs w:val="24"/>
        </w:rPr>
        <w:t xml:space="preserve"> does not</w:t>
      </w:r>
      <w:r w:rsidRPr="00FA3D75">
        <w:rPr>
          <w:rFonts w:ascii="Arial" w:eastAsia="Times New Roman" w:hAnsi="Arial" w:cs="Arial"/>
          <w:color w:val="000000"/>
          <w:sz w:val="24"/>
          <w:szCs w:val="24"/>
        </w:rPr>
        <w:t xml:space="preserve"> mean that suicide will occur. Risk factors include: </w:t>
      </w:r>
    </w:p>
    <w:p w:rsidR="00044F9F" w:rsidRPr="00FA3D75" w:rsidRDefault="00044F9F" w:rsidP="00044F9F">
      <w:pPr>
        <w:numPr>
          <w:ilvl w:val="0"/>
          <w:numId w:val="1"/>
        </w:numPr>
        <w:shd w:val="clear" w:color="auto" w:fill="FFFFFF"/>
        <w:spacing w:after="0" w:line="240" w:lineRule="auto"/>
        <w:ind w:left="605" w:firstLine="720"/>
        <w:rPr>
          <w:rFonts w:ascii="Arial" w:eastAsia="Times New Roman" w:hAnsi="Arial" w:cs="Arial"/>
          <w:color w:val="000000"/>
          <w:sz w:val="24"/>
          <w:szCs w:val="24"/>
        </w:rPr>
      </w:pPr>
      <w:r w:rsidRPr="00FA3D75">
        <w:rPr>
          <w:rFonts w:ascii="Arial" w:eastAsia="Times New Roman" w:hAnsi="Arial" w:cs="Arial"/>
          <w:color w:val="000000"/>
          <w:sz w:val="24"/>
          <w:szCs w:val="24"/>
        </w:rPr>
        <w:t>History of previous suicide attempts</w:t>
      </w:r>
    </w:p>
    <w:p w:rsidR="00044F9F" w:rsidRPr="00FA3D75" w:rsidRDefault="00044F9F" w:rsidP="00044F9F">
      <w:pPr>
        <w:numPr>
          <w:ilvl w:val="0"/>
          <w:numId w:val="1"/>
        </w:numPr>
        <w:shd w:val="clear" w:color="auto" w:fill="FFFFFF"/>
        <w:spacing w:after="0" w:line="240" w:lineRule="auto"/>
        <w:ind w:left="605" w:firstLine="720"/>
        <w:rPr>
          <w:rFonts w:ascii="Arial" w:eastAsia="Times New Roman" w:hAnsi="Arial" w:cs="Arial"/>
          <w:color w:val="000000"/>
          <w:sz w:val="24"/>
          <w:szCs w:val="24"/>
        </w:rPr>
      </w:pPr>
      <w:r w:rsidRPr="00FA3D75">
        <w:rPr>
          <w:rFonts w:ascii="Arial" w:eastAsia="Times New Roman" w:hAnsi="Arial" w:cs="Arial"/>
          <w:color w:val="000000"/>
          <w:sz w:val="24"/>
          <w:szCs w:val="24"/>
        </w:rPr>
        <w:t>Family history of suicide</w:t>
      </w:r>
    </w:p>
    <w:p w:rsidR="00044F9F" w:rsidRPr="00FA3D75" w:rsidRDefault="00044F9F" w:rsidP="00044F9F">
      <w:pPr>
        <w:numPr>
          <w:ilvl w:val="0"/>
          <w:numId w:val="1"/>
        </w:numPr>
        <w:shd w:val="clear" w:color="auto" w:fill="FFFFFF"/>
        <w:spacing w:after="0" w:line="240" w:lineRule="auto"/>
        <w:ind w:left="605" w:firstLine="720"/>
        <w:rPr>
          <w:rFonts w:ascii="Arial" w:eastAsia="Times New Roman" w:hAnsi="Arial" w:cs="Arial"/>
          <w:color w:val="000000"/>
          <w:sz w:val="24"/>
          <w:szCs w:val="24"/>
        </w:rPr>
      </w:pPr>
      <w:r w:rsidRPr="00FA3D75">
        <w:rPr>
          <w:rFonts w:ascii="Arial" w:eastAsia="Times New Roman" w:hAnsi="Arial" w:cs="Arial"/>
          <w:color w:val="000000"/>
          <w:sz w:val="24"/>
          <w:szCs w:val="24"/>
        </w:rPr>
        <w:t>History of depression or other mental illness</w:t>
      </w:r>
    </w:p>
    <w:p w:rsidR="00044F9F" w:rsidRPr="00FA3D75" w:rsidRDefault="00044F9F" w:rsidP="00044F9F">
      <w:pPr>
        <w:numPr>
          <w:ilvl w:val="0"/>
          <w:numId w:val="1"/>
        </w:numPr>
        <w:shd w:val="clear" w:color="auto" w:fill="FFFFFF"/>
        <w:spacing w:after="0" w:line="240" w:lineRule="auto"/>
        <w:ind w:left="605" w:firstLine="720"/>
        <w:rPr>
          <w:rFonts w:ascii="Arial" w:eastAsia="Times New Roman" w:hAnsi="Arial" w:cs="Arial"/>
          <w:color w:val="000000"/>
          <w:sz w:val="24"/>
          <w:szCs w:val="24"/>
        </w:rPr>
      </w:pPr>
      <w:r w:rsidRPr="00FA3D75">
        <w:rPr>
          <w:rFonts w:ascii="Arial" w:eastAsia="Times New Roman" w:hAnsi="Arial" w:cs="Arial"/>
          <w:color w:val="000000"/>
          <w:sz w:val="24"/>
          <w:szCs w:val="24"/>
        </w:rPr>
        <w:t>Alcohol or drug abuse</w:t>
      </w:r>
    </w:p>
    <w:p w:rsidR="00044F9F" w:rsidRPr="00FA3D75" w:rsidRDefault="00044F9F" w:rsidP="00044F9F">
      <w:pPr>
        <w:numPr>
          <w:ilvl w:val="0"/>
          <w:numId w:val="1"/>
        </w:numPr>
        <w:shd w:val="clear" w:color="auto" w:fill="FFFFFF"/>
        <w:spacing w:after="0" w:line="240" w:lineRule="auto"/>
        <w:ind w:left="605" w:firstLine="720"/>
        <w:rPr>
          <w:rFonts w:ascii="Arial" w:eastAsia="Times New Roman" w:hAnsi="Arial" w:cs="Arial"/>
          <w:color w:val="000000"/>
          <w:sz w:val="24"/>
          <w:szCs w:val="24"/>
        </w:rPr>
      </w:pPr>
      <w:r w:rsidRPr="00FA3D75">
        <w:rPr>
          <w:rFonts w:ascii="Arial" w:eastAsia="Times New Roman" w:hAnsi="Arial" w:cs="Arial"/>
          <w:color w:val="000000"/>
          <w:sz w:val="24"/>
          <w:szCs w:val="24"/>
        </w:rPr>
        <w:t>Stressful life event or loss</w:t>
      </w:r>
    </w:p>
    <w:p w:rsidR="00044F9F" w:rsidRPr="00FA3D75" w:rsidRDefault="00044F9F" w:rsidP="00044F9F">
      <w:pPr>
        <w:numPr>
          <w:ilvl w:val="0"/>
          <w:numId w:val="1"/>
        </w:numPr>
        <w:shd w:val="clear" w:color="auto" w:fill="FFFFFF"/>
        <w:spacing w:after="0" w:line="240" w:lineRule="auto"/>
        <w:ind w:left="605" w:firstLine="720"/>
        <w:rPr>
          <w:rFonts w:ascii="Arial" w:eastAsia="Times New Roman" w:hAnsi="Arial" w:cs="Arial"/>
          <w:color w:val="000000"/>
          <w:sz w:val="24"/>
          <w:szCs w:val="24"/>
        </w:rPr>
      </w:pPr>
      <w:r w:rsidRPr="00FA3D75">
        <w:rPr>
          <w:rFonts w:ascii="Arial" w:eastAsia="Times New Roman" w:hAnsi="Arial" w:cs="Arial"/>
          <w:color w:val="000000"/>
          <w:sz w:val="24"/>
          <w:szCs w:val="24"/>
        </w:rPr>
        <w:t>Easy access to lethal methods</w:t>
      </w:r>
    </w:p>
    <w:p w:rsidR="00044F9F" w:rsidRPr="00FA3D75" w:rsidRDefault="00044F9F" w:rsidP="00044F9F">
      <w:pPr>
        <w:numPr>
          <w:ilvl w:val="0"/>
          <w:numId w:val="1"/>
        </w:numPr>
        <w:shd w:val="clear" w:color="auto" w:fill="FFFFFF"/>
        <w:spacing w:after="0" w:line="240" w:lineRule="auto"/>
        <w:ind w:left="605" w:firstLine="720"/>
        <w:rPr>
          <w:rFonts w:ascii="Arial" w:eastAsia="Times New Roman" w:hAnsi="Arial" w:cs="Arial"/>
          <w:color w:val="000000"/>
          <w:sz w:val="24"/>
          <w:szCs w:val="24"/>
        </w:rPr>
      </w:pPr>
      <w:r w:rsidRPr="00FA3D75">
        <w:rPr>
          <w:rFonts w:ascii="Arial" w:eastAsia="Times New Roman" w:hAnsi="Arial" w:cs="Arial"/>
          <w:color w:val="000000"/>
          <w:sz w:val="24"/>
          <w:szCs w:val="24"/>
        </w:rPr>
        <w:t>Exposure to the suicidal behavior of others</w:t>
      </w:r>
    </w:p>
    <w:p w:rsidR="00044F9F" w:rsidRPr="00FA3D75" w:rsidRDefault="00044F9F" w:rsidP="00044F9F">
      <w:pPr>
        <w:numPr>
          <w:ilvl w:val="0"/>
          <w:numId w:val="1"/>
        </w:numPr>
        <w:shd w:val="clear" w:color="auto" w:fill="FFFFFF"/>
        <w:spacing w:after="0" w:line="240" w:lineRule="auto"/>
        <w:ind w:left="605" w:firstLine="720"/>
        <w:rPr>
          <w:rFonts w:ascii="Arial" w:eastAsia="Times New Roman" w:hAnsi="Arial" w:cs="Arial"/>
          <w:color w:val="000000"/>
          <w:sz w:val="24"/>
          <w:szCs w:val="24"/>
        </w:rPr>
      </w:pPr>
      <w:r w:rsidRPr="00FA3D75">
        <w:rPr>
          <w:rFonts w:ascii="Arial" w:eastAsia="Times New Roman" w:hAnsi="Arial" w:cs="Arial"/>
          <w:color w:val="000000"/>
          <w:sz w:val="24"/>
          <w:szCs w:val="24"/>
        </w:rPr>
        <w:t>Incarceration</w:t>
      </w:r>
    </w:p>
    <w:p w:rsidR="00044F9F" w:rsidRPr="00FA3D75" w:rsidRDefault="00044F9F" w:rsidP="00044F9F">
      <w:pPr>
        <w:spacing w:after="0" w:line="240" w:lineRule="auto"/>
        <w:ind w:firstLine="72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People who attempt suicide often display one or more of the following </w:t>
      </w:r>
      <w:r w:rsidRPr="00F55EDD">
        <w:rPr>
          <w:rFonts w:ascii="Arial" w:eastAsia="Times New Roman" w:hAnsi="Arial" w:cs="Arial"/>
          <w:b/>
          <w:color w:val="000000"/>
          <w:sz w:val="24"/>
          <w:szCs w:val="24"/>
        </w:rPr>
        <w:t>warning signs</w:t>
      </w:r>
      <w:r>
        <w:rPr>
          <w:rFonts w:ascii="Arial" w:eastAsia="Times New Roman" w:hAnsi="Arial" w:cs="Arial"/>
          <w:color w:val="000000"/>
          <w:sz w:val="24"/>
          <w:szCs w:val="24"/>
        </w:rPr>
        <w:t xml:space="preserve">: </w:t>
      </w:r>
    </w:p>
    <w:p w:rsidR="00044F9F" w:rsidRDefault="00044F9F" w:rsidP="00044F9F">
      <w:pPr>
        <w:pStyle w:val="ListParagraph"/>
        <w:numPr>
          <w:ilvl w:val="0"/>
          <w:numId w:val="2"/>
        </w:numPr>
        <w:spacing w:after="0" w:line="240" w:lineRule="auto"/>
        <w:textAlignment w:val="baseline"/>
        <w:rPr>
          <w:rFonts w:ascii="Arial" w:eastAsia="Times New Roman" w:hAnsi="Arial" w:cs="Arial"/>
          <w:color w:val="000000"/>
          <w:sz w:val="24"/>
          <w:szCs w:val="24"/>
        </w:rPr>
      </w:pPr>
      <w:r w:rsidRPr="007B3DA6">
        <w:rPr>
          <w:rFonts w:ascii="Arial" w:eastAsia="Times New Roman" w:hAnsi="Arial" w:cs="Arial"/>
          <w:color w:val="000000"/>
          <w:sz w:val="24"/>
          <w:szCs w:val="24"/>
        </w:rPr>
        <w:t>Talking about wanting to kill themselves, or saying they wish they were dead</w:t>
      </w:r>
    </w:p>
    <w:p w:rsidR="00044F9F" w:rsidRDefault="00044F9F" w:rsidP="00044F9F">
      <w:pPr>
        <w:pStyle w:val="ListParagraph"/>
        <w:numPr>
          <w:ilvl w:val="0"/>
          <w:numId w:val="2"/>
        </w:numPr>
        <w:spacing w:after="0" w:line="240" w:lineRule="auto"/>
        <w:textAlignment w:val="baseline"/>
        <w:rPr>
          <w:rFonts w:ascii="Arial" w:eastAsia="Times New Roman" w:hAnsi="Arial" w:cs="Arial"/>
          <w:color w:val="000000"/>
          <w:sz w:val="24"/>
          <w:szCs w:val="24"/>
        </w:rPr>
      </w:pPr>
      <w:r w:rsidRPr="007B3DA6">
        <w:rPr>
          <w:rFonts w:ascii="Arial" w:eastAsia="Times New Roman" w:hAnsi="Arial" w:cs="Arial"/>
          <w:color w:val="000000"/>
          <w:sz w:val="24"/>
          <w:szCs w:val="24"/>
        </w:rPr>
        <w:t>Looking for a way to kill themselves, such as hoarding medicine or buying a gun</w:t>
      </w:r>
    </w:p>
    <w:p w:rsidR="00044F9F" w:rsidRPr="007B3DA6" w:rsidRDefault="00044F9F" w:rsidP="00044F9F">
      <w:pPr>
        <w:pStyle w:val="ListParagraph"/>
        <w:numPr>
          <w:ilvl w:val="0"/>
          <w:numId w:val="2"/>
        </w:numPr>
        <w:spacing w:after="0" w:line="240" w:lineRule="auto"/>
        <w:textAlignment w:val="baseline"/>
        <w:rPr>
          <w:rFonts w:ascii="Arial" w:eastAsia="Times New Roman" w:hAnsi="Arial" w:cs="Arial"/>
          <w:color w:val="000000"/>
          <w:sz w:val="24"/>
          <w:szCs w:val="24"/>
        </w:rPr>
      </w:pPr>
      <w:r w:rsidRPr="007B3DA6">
        <w:rPr>
          <w:rFonts w:ascii="Arial" w:eastAsia="Times New Roman" w:hAnsi="Arial" w:cs="Arial"/>
          <w:color w:val="000000"/>
          <w:sz w:val="24"/>
          <w:szCs w:val="24"/>
        </w:rPr>
        <w:t>Talking about a specific suicide plan</w:t>
      </w:r>
    </w:p>
    <w:p w:rsidR="00044F9F" w:rsidRPr="00FA3D75" w:rsidRDefault="00044F9F" w:rsidP="00044F9F">
      <w:pPr>
        <w:numPr>
          <w:ilvl w:val="0"/>
          <w:numId w:val="2"/>
        </w:numPr>
        <w:spacing w:after="0" w:line="240" w:lineRule="auto"/>
        <w:textAlignment w:val="baseline"/>
        <w:rPr>
          <w:rFonts w:ascii="Arial" w:eastAsia="Times New Roman" w:hAnsi="Arial" w:cs="Arial"/>
          <w:color w:val="000000"/>
          <w:sz w:val="24"/>
          <w:szCs w:val="24"/>
        </w:rPr>
      </w:pPr>
      <w:r w:rsidRPr="00FA3D75">
        <w:rPr>
          <w:rFonts w:ascii="Arial" w:eastAsia="Times New Roman" w:hAnsi="Arial" w:cs="Arial"/>
          <w:color w:val="000000"/>
          <w:sz w:val="24"/>
          <w:szCs w:val="24"/>
        </w:rPr>
        <w:t>Feeling hopeless or having no reason to live</w:t>
      </w:r>
    </w:p>
    <w:p w:rsidR="00044F9F" w:rsidRPr="00FA3D75" w:rsidRDefault="00044F9F" w:rsidP="00044F9F">
      <w:pPr>
        <w:numPr>
          <w:ilvl w:val="0"/>
          <w:numId w:val="2"/>
        </w:numPr>
        <w:spacing w:after="0" w:line="240" w:lineRule="auto"/>
        <w:textAlignment w:val="baseline"/>
        <w:rPr>
          <w:rFonts w:ascii="Arial" w:eastAsia="Times New Roman" w:hAnsi="Arial" w:cs="Arial"/>
          <w:color w:val="000000"/>
          <w:sz w:val="24"/>
          <w:szCs w:val="24"/>
        </w:rPr>
      </w:pPr>
      <w:r w:rsidRPr="00FA3D75">
        <w:rPr>
          <w:rFonts w:ascii="Arial" w:eastAsia="Times New Roman" w:hAnsi="Arial" w:cs="Arial"/>
          <w:color w:val="000000"/>
          <w:sz w:val="24"/>
          <w:szCs w:val="24"/>
        </w:rPr>
        <w:t>Feeling trapped, desperate, or needing to escape from an intolerable situation</w:t>
      </w:r>
    </w:p>
    <w:p w:rsidR="00044F9F" w:rsidRPr="00FA3D75" w:rsidRDefault="00044F9F" w:rsidP="00044F9F">
      <w:pPr>
        <w:numPr>
          <w:ilvl w:val="0"/>
          <w:numId w:val="2"/>
        </w:numPr>
        <w:spacing w:after="0" w:line="240" w:lineRule="auto"/>
        <w:textAlignment w:val="baseline"/>
        <w:rPr>
          <w:rFonts w:ascii="Arial" w:eastAsia="Times New Roman" w:hAnsi="Arial" w:cs="Arial"/>
          <w:color w:val="000000"/>
          <w:sz w:val="24"/>
          <w:szCs w:val="24"/>
        </w:rPr>
      </w:pPr>
      <w:r w:rsidRPr="00FA3D75">
        <w:rPr>
          <w:rFonts w:ascii="Arial" w:eastAsia="Times New Roman" w:hAnsi="Arial" w:cs="Arial"/>
          <w:color w:val="000000"/>
          <w:sz w:val="24"/>
          <w:szCs w:val="24"/>
        </w:rPr>
        <w:t>Having the feeling of being a burden to others</w:t>
      </w:r>
    </w:p>
    <w:p w:rsidR="00044F9F" w:rsidRPr="00FA3D75" w:rsidRDefault="00044F9F" w:rsidP="00044F9F">
      <w:pPr>
        <w:numPr>
          <w:ilvl w:val="0"/>
          <w:numId w:val="2"/>
        </w:numPr>
        <w:spacing w:after="0" w:line="240" w:lineRule="auto"/>
        <w:textAlignment w:val="baseline"/>
        <w:rPr>
          <w:rFonts w:ascii="Arial" w:eastAsia="Times New Roman" w:hAnsi="Arial" w:cs="Arial"/>
          <w:color w:val="000000"/>
          <w:sz w:val="24"/>
          <w:szCs w:val="24"/>
        </w:rPr>
      </w:pPr>
      <w:r w:rsidRPr="00FA3D75">
        <w:rPr>
          <w:rFonts w:ascii="Arial" w:eastAsia="Times New Roman" w:hAnsi="Arial" w:cs="Arial"/>
          <w:color w:val="000000"/>
          <w:sz w:val="24"/>
          <w:szCs w:val="24"/>
        </w:rPr>
        <w:t>Feeling humiliated</w:t>
      </w:r>
    </w:p>
    <w:p w:rsidR="00044F9F" w:rsidRPr="00FA3D75" w:rsidRDefault="00044F9F" w:rsidP="00044F9F">
      <w:pPr>
        <w:numPr>
          <w:ilvl w:val="0"/>
          <w:numId w:val="2"/>
        </w:numPr>
        <w:spacing w:after="0" w:line="240" w:lineRule="auto"/>
        <w:textAlignment w:val="baseline"/>
        <w:rPr>
          <w:rFonts w:ascii="Arial" w:eastAsia="Times New Roman" w:hAnsi="Arial" w:cs="Arial"/>
          <w:color w:val="000000"/>
          <w:sz w:val="24"/>
          <w:szCs w:val="24"/>
        </w:rPr>
      </w:pPr>
      <w:r w:rsidRPr="00FA3D75">
        <w:rPr>
          <w:rFonts w:ascii="Arial" w:eastAsia="Times New Roman" w:hAnsi="Arial" w:cs="Arial"/>
          <w:color w:val="000000"/>
          <w:sz w:val="24"/>
          <w:szCs w:val="24"/>
        </w:rPr>
        <w:t>Having intense anxiety and/or panic attacks</w:t>
      </w:r>
    </w:p>
    <w:p w:rsidR="00044F9F" w:rsidRPr="00FA3D75" w:rsidRDefault="00044F9F" w:rsidP="00044F9F">
      <w:pPr>
        <w:numPr>
          <w:ilvl w:val="0"/>
          <w:numId w:val="2"/>
        </w:numPr>
        <w:spacing w:after="0" w:line="240" w:lineRule="auto"/>
        <w:textAlignment w:val="baseline"/>
        <w:rPr>
          <w:rFonts w:ascii="Arial" w:eastAsia="Times New Roman" w:hAnsi="Arial" w:cs="Arial"/>
          <w:color w:val="000000"/>
          <w:sz w:val="24"/>
          <w:szCs w:val="24"/>
        </w:rPr>
      </w:pPr>
      <w:r w:rsidRPr="00FA3D75">
        <w:rPr>
          <w:rFonts w:ascii="Arial" w:eastAsia="Times New Roman" w:hAnsi="Arial" w:cs="Arial"/>
          <w:color w:val="000000"/>
          <w:sz w:val="24"/>
          <w:szCs w:val="24"/>
        </w:rPr>
        <w:t>Losing interest in things, or losing the ability to experience pleasure</w:t>
      </w:r>
    </w:p>
    <w:p w:rsidR="00044F9F" w:rsidRPr="00FA3D75" w:rsidRDefault="00044F9F" w:rsidP="00044F9F">
      <w:pPr>
        <w:numPr>
          <w:ilvl w:val="0"/>
          <w:numId w:val="2"/>
        </w:numPr>
        <w:spacing w:after="0" w:line="240" w:lineRule="auto"/>
        <w:textAlignment w:val="baseline"/>
        <w:rPr>
          <w:rFonts w:ascii="Arial" w:eastAsia="Times New Roman" w:hAnsi="Arial" w:cs="Arial"/>
          <w:color w:val="000000"/>
          <w:sz w:val="24"/>
          <w:szCs w:val="24"/>
        </w:rPr>
      </w:pPr>
      <w:r w:rsidRPr="00FA3D75">
        <w:rPr>
          <w:rFonts w:ascii="Arial" w:eastAsia="Times New Roman" w:hAnsi="Arial" w:cs="Arial"/>
          <w:color w:val="000000"/>
          <w:sz w:val="24"/>
          <w:szCs w:val="24"/>
        </w:rPr>
        <w:t>Insomnia</w:t>
      </w:r>
    </w:p>
    <w:p w:rsidR="00044F9F" w:rsidRPr="00FA3D75" w:rsidRDefault="00044F9F" w:rsidP="00044F9F">
      <w:pPr>
        <w:numPr>
          <w:ilvl w:val="0"/>
          <w:numId w:val="2"/>
        </w:numPr>
        <w:spacing w:after="0" w:line="240" w:lineRule="auto"/>
        <w:textAlignment w:val="baseline"/>
        <w:rPr>
          <w:rFonts w:ascii="Arial" w:eastAsia="Times New Roman" w:hAnsi="Arial" w:cs="Arial"/>
          <w:color w:val="000000"/>
          <w:sz w:val="24"/>
          <w:szCs w:val="24"/>
        </w:rPr>
      </w:pPr>
      <w:r w:rsidRPr="00FA3D75">
        <w:rPr>
          <w:rFonts w:ascii="Arial" w:eastAsia="Times New Roman" w:hAnsi="Arial" w:cs="Arial"/>
          <w:color w:val="000000"/>
          <w:sz w:val="24"/>
          <w:szCs w:val="24"/>
        </w:rPr>
        <w:t>Becoming socially isolated and withdrawn from friends, family, and others</w:t>
      </w:r>
    </w:p>
    <w:p w:rsidR="00044F9F" w:rsidRPr="00FA3D75" w:rsidRDefault="00044F9F" w:rsidP="00044F9F">
      <w:pPr>
        <w:numPr>
          <w:ilvl w:val="0"/>
          <w:numId w:val="2"/>
        </w:numPr>
        <w:spacing w:after="0" w:line="240" w:lineRule="auto"/>
        <w:textAlignment w:val="baseline"/>
        <w:rPr>
          <w:rFonts w:ascii="Arial" w:eastAsia="Times New Roman" w:hAnsi="Arial" w:cs="Arial"/>
          <w:color w:val="000000"/>
          <w:sz w:val="24"/>
          <w:szCs w:val="24"/>
        </w:rPr>
      </w:pPr>
      <w:r w:rsidRPr="00FA3D75">
        <w:rPr>
          <w:rFonts w:ascii="Arial" w:eastAsia="Times New Roman" w:hAnsi="Arial" w:cs="Arial"/>
          <w:color w:val="000000"/>
          <w:sz w:val="24"/>
          <w:szCs w:val="24"/>
        </w:rPr>
        <w:lastRenderedPageBreak/>
        <w:t>Acting irritable or agitated</w:t>
      </w:r>
    </w:p>
    <w:p w:rsidR="00044F9F" w:rsidRPr="00FA3D75" w:rsidRDefault="00044F9F" w:rsidP="00044F9F">
      <w:pPr>
        <w:numPr>
          <w:ilvl w:val="0"/>
          <w:numId w:val="2"/>
        </w:numPr>
        <w:spacing w:after="0" w:line="240" w:lineRule="auto"/>
        <w:textAlignment w:val="baseline"/>
        <w:rPr>
          <w:rFonts w:ascii="Arial" w:eastAsia="Times New Roman" w:hAnsi="Arial" w:cs="Arial"/>
          <w:color w:val="000000"/>
          <w:sz w:val="24"/>
          <w:szCs w:val="24"/>
        </w:rPr>
      </w:pPr>
      <w:r w:rsidRPr="00FA3D75">
        <w:rPr>
          <w:rFonts w:ascii="Arial" w:eastAsia="Times New Roman" w:hAnsi="Arial" w:cs="Arial"/>
          <w:color w:val="000000"/>
          <w:sz w:val="24"/>
          <w:szCs w:val="24"/>
        </w:rPr>
        <w:t>Showing rage, or talking about seeking revenge for being victimized or rejected, whether or not the situations the person describes seem real</w:t>
      </w:r>
    </w:p>
    <w:p w:rsidR="00044F9F" w:rsidRPr="00FA3D75" w:rsidRDefault="00044F9F" w:rsidP="00044F9F">
      <w:pPr>
        <w:shd w:val="clear" w:color="auto" w:fill="FFFFFF"/>
        <w:spacing w:after="0" w:line="240" w:lineRule="auto"/>
        <w:ind w:firstLine="720"/>
        <w:rPr>
          <w:rFonts w:ascii="Arial" w:eastAsia="Times New Roman" w:hAnsi="Arial" w:cs="Arial"/>
          <w:color w:val="000000"/>
          <w:sz w:val="24"/>
          <w:szCs w:val="24"/>
        </w:rPr>
      </w:pPr>
    </w:p>
    <w:p w:rsidR="00044F9F" w:rsidRPr="00FA3D75" w:rsidRDefault="00044F9F" w:rsidP="00044F9F">
      <w:pPr>
        <w:shd w:val="clear" w:color="auto" w:fill="FFFFFF"/>
        <w:spacing w:after="0" w:line="240" w:lineRule="auto"/>
        <w:ind w:firstLine="720"/>
        <w:rPr>
          <w:rFonts w:ascii="Arial" w:eastAsia="Times New Roman" w:hAnsi="Arial" w:cs="Arial"/>
          <w:color w:val="000000"/>
          <w:sz w:val="24"/>
          <w:szCs w:val="24"/>
        </w:rPr>
      </w:pPr>
      <w:r w:rsidRPr="00FA3D75">
        <w:rPr>
          <w:rFonts w:ascii="Arial" w:eastAsia="Times New Roman" w:hAnsi="Arial" w:cs="Arial"/>
          <w:color w:val="000000"/>
          <w:sz w:val="24"/>
          <w:szCs w:val="24"/>
        </w:rPr>
        <w:t xml:space="preserve">Many people who attempt suicide talk about their intention with someone else. If you know someone who needs help, there are many resources available. In Newton, </w:t>
      </w:r>
      <w:r w:rsidRPr="00F55EDD">
        <w:rPr>
          <w:rFonts w:ascii="Arial" w:eastAsia="Times New Roman" w:hAnsi="Arial" w:cs="Arial"/>
          <w:b/>
          <w:color w:val="000000"/>
          <w:sz w:val="24"/>
          <w:szCs w:val="24"/>
        </w:rPr>
        <w:t>Riverside Emergency Services</w:t>
      </w:r>
      <w:r w:rsidRPr="00FA3D75">
        <w:rPr>
          <w:rFonts w:ascii="Arial" w:eastAsia="Times New Roman" w:hAnsi="Arial" w:cs="Arial"/>
          <w:color w:val="000000"/>
          <w:sz w:val="24"/>
          <w:szCs w:val="24"/>
        </w:rPr>
        <w:t xml:space="preserve"> can be reached at (800)</w:t>
      </w:r>
      <w:r>
        <w:rPr>
          <w:rFonts w:ascii="Arial" w:eastAsia="Times New Roman" w:hAnsi="Arial" w:cs="Arial"/>
          <w:color w:val="000000"/>
          <w:sz w:val="24"/>
          <w:szCs w:val="24"/>
        </w:rPr>
        <w:t xml:space="preserve"> </w:t>
      </w:r>
      <w:r w:rsidRPr="00FA3D75">
        <w:rPr>
          <w:rFonts w:ascii="Arial" w:eastAsia="Times New Roman" w:hAnsi="Arial" w:cs="Arial"/>
          <w:color w:val="000000"/>
          <w:sz w:val="24"/>
          <w:szCs w:val="24"/>
        </w:rPr>
        <w:t>529-5077 and</w:t>
      </w:r>
      <w:r>
        <w:rPr>
          <w:rFonts w:ascii="Arial" w:eastAsia="Times New Roman" w:hAnsi="Arial" w:cs="Arial"/>
          <w:color w:val="000000"/>
          <w:sz w:val="24"/>
          <w:szCs w:val="24"/>
        </w:rPr>
        <w:t xml:space="preserve"> the </w:t>
      </w:r>
      <w:r w:rsidRPr="00F55EDD">
        <w:rPr>
          <w:rFonts w:ascii="Arial" w:eastAsia="Times New Roman" w:hAnsi="Arial" w:cs="Arial"/>
          <w:b/>
          <w:color w:val="000000"/>
          <w:sz w:val="24"/>
          <w:szCs w:val="24"/>
        </w:rPr>
        <w:t>MSPP Interface</w:t>
      </w:r>
      <w:r>
        <w:rPr>
          <w:rFonts w:ascii="Arial" w:eastAsia="Times New Roman" w:hAnsi="Arial" w:cs="Arial"/>
          <w:color w:val="000000"/>
          <w:sz w:val="24"/>
          <w:szCs w:val="24"/>
        </w:rPr>
        <w:t xml:space="preserve"> (617) 332-3666 x1411.</w:t>
      </w:r>
      <w:r w:rsidRPr="007B3DA6">
        <w:rPr>
          <w:rStyle w:val="Strong"/>
          <w:rFonts w:ascii="Arial" w:hAnsi="Arial" w:cs="Arial"/>
          <w:b w:val="0"/>
          <w:sz w:val="24"/>
          <w:szCs w:val="24"/>
        </w:rPr>
        <w:t xml:space="preserve"> </w:t>
      </w:r>
      <w:r>
        <w:rPr>
          <w:rStyle w:val="Strong"/>
          <w:rFonts w:ascii="Arial" w:hAnsi="Arial" w:cs="Arial"/>
          <w:b w:val="0"/>
          <w:sz w:val="24"/>
          <w:szCs w:val="24"/>
        </w:rPr>
        <w:t xml:space="preserve">The </w:t>
      </w:r>
      <w:r w:rsidRPr="00F55EDD">
        <w:rPr>
          <w:rFonts w:ascii="Arial" w:hAnsi="Arial" w:cs="Arial"/>
          <w:b/>
          <w:iCs/>
          <w:sz w:val="24"/>
          <w:szCs w:val="24"/>
        </w:rPr>
        <w:t>National Suicide Prevention Lifeline</w:t>
      </w:r>
      <w:r>
        <w:rPr>
          <w:rFonts w:ascii="Arial" w:hAnsi="Arial" w:cs="Arial"/>
          <w:iCs/>
          <w:sz w:val="24"/>
          <w:szCs w:val="24"/>
        </w:rPr>
        <w:t xml:space="preserve"> can be reached at</w:t>
      </w:r>
      <w:r w:rsidRPr="00FA3D75">
        <w:rPr>
          <w:rStyle w:val="Strong"/>
          <w:rFonts w:ascii="Arial" w:hAnsi="Arial" w:cs="Arial"/>
          <w:b w:val="0"/>
          <w:sz w:val="24"/>
          <w:szCs w:val="24"/>
        </w:rPr>
        <w:t xml:space="preserve"> 1-800-273-TALK (8255)</w:t>
      </w:r>
      <w:r w:rsidRPr="00FA3D75">
        <w:rPr>
          <w:rFonts w:ascii="Arial" w:hAnsi="Arial" w:cs="Arial"/>
          <w:sz w:val="24"/>
          <w:szCs w:val="24"/>
        </w:rPr>
        <w:t xml:space="preserve"> </w:t>
      </w:r>
    </w:p>
    <w:p w:rsidR="00044F9F" w:rsidRDefault="00044F9F" w:rsidP="00044F9F">
      <w:pPr>
        <w:spacing w:after="0" w:line="240" w:lineRule="auto"/>
        <w:ind w:firstLine="720"/>
        <w:rPr>
          <w:rFonts w:ascii="Arial" w:hAnsi="Arial" w:cs="Arial"/>
          <w:sz w:val="24"/>
          <w:szCs w:val="24"/>
        </w:rPr>
      </w:pPr>
      <w:r>
        <w:rPr>
          <w:rFonts w:ascii="Arial" w:hAnsi="Arial" w:cs="Arial"/>
          <w:sz w:val="24"/>
          <w:szCs w:val="24"/>
        </w:rPr>
        <w:t xml:space="preserve">And as always, 911 is available for emergencies. </w:t>
      </w:r>
    </w:p>
    <w:p w:rsidR="00044F9F" w:rsidRDefault="00044F9F" w:rsidP="00044F9F">
      <w:pPr>
        <w:spacing w:after="0" w:line="240" w:lineRule="auto"/>
        <w:ind w:firstLine="720"/>
        <w:rPr>
          <w:rFonts w:ascii="Arial" w:hAnsi="Arial" w:cs="Arial"/>
          <w:sz w:val="24"/>
          <w:szCs w:val="24"/>
        </w:rPr>
      </w:pPr>
    </w:p>
    <w:p w:rsidR="002D6A3A" w:rsidRDefault="00044F9F" w:rsidP="00044F9F">
      <w:pPr>
        <w:rPr>
          <w:rStyle w:val="Hyperlink"/>
          <w:rFonts w:ascii="Arial" w:hAnsi="Arial" w:cs="Arial"/>
          <w:i/>
          <w:sz w:val="24"/>
          <w:szCs w:val="24"/>
        </w:rPr>
      </w:pPr>
      <w:r w:rsidRPr="00BC21BD">
        <w:rPr>
          <w:rFonts w:ascii="Arial" w:hAnsi="Arial" w:cs="Arial"/>
          <w:i/>
          <w:sz w:val="24"/>
          <w:szCs w:val="24"/>
        </w:rPr>
        <w:t xml:space="preserve">Information adapted from </w:t>
      </w:r>
      <w:hyperlink r:id="rId6" w:history="1">
        <w:r w:rsidRPr="00BC21BD">
          <w:rPr>
            <w:rStyle w:val="Hyperlink"/>
            <w:rFonts w:ascii="Arial" w:hAnsi="Arial" w:cs="Arial"/>
            <w:i/>
            <w:sz w:val="24"/>
            <w:szCs w:val="24"/>
          </w:rPr>
          <w:t>www.cdc.gov/features/preventingsuicide</w:t>
        </w:r>
      </w:hyperlink>
      <w:r w:rsidRPr="00BC21BD">
        <w:rPr>
          <w:rFonts w:ascii="Arial" w:hAnsi="Arial" w:cs="Arial"/>
          <w:i/>
          <w:sz w:val="24"/>
          <w:szCs w:val="24"/>
        </w:rPr>
        <w:t xml:space="preserve"> and </w:t>
      </w:r>
      <w:hyperlink r:id="rId7" w:history="1">
        <w:r w:rsidRPr="00BC21BD">
          <w:rPr>
            <w:rStyle w:val="Hyperlink"/>
            <w:rFonts w:ascii="Arial" w:hAnsi="Arial" w:cs="Arial"/>
            <w:i/>
            <w:sz w:val="24"/>
            <w:szCs w:val="24"/>
          </w:rPr>
          <w:t>www.afsp.org/preventing-suicide/risk-factors-and-warning-signs</w:t>
        </w:r>
      </w:hyperlink>
    </w:p>
    <w:p w:rsidR="00BD610D" w:rsidRDefault="00BD610D" w:rsidP="00044F9F">
      <w:pPr>
        <w:rPr>
          <w:rStyle w:val="Hyperlink"/>
          <w:rFonts w:ascii="Arial" w:hAnsi="Arial" w:cs="Arial"/>
          <w:i/>
          <w:sz w:val="24"/>
          <w:szCs w:val="24"/>
        </w:rPr>
      </w:pPr>
    </w:p>
    <w:p w:rsidR="00F55EDD" w:rsidRPr="00F55EDD" w:rsidRDefault="00F55EDD" w:rsidP="00044F9F">
      <w:pPr>
        <w:rPr>
          <w:rStyle w:val="Hyperlink"/>
          <w:rFonts w:ascii="Arial" w:hAnsi="Arial" w:cs="Arial"/>
          <w:b/>
          <w:color w:val="auto"/>
          <w:sz w:val="24"/>
          <w:szCs w:val="24"/>
          <w:u w:val="none"/>
        </w:rPr>
      </w:pPr>
      <w:r w:rsidRPr="00F55EDD">
        <w:rPr>
          <w:rStyle w:val="Hyperlink"/>
          <w:rFonts w:ascii="Arial" w:hAnsi="Arial" w:cs="Arial"/>
          <w:b/>
          <w:color w:val="auto"/>
          <w:sz w:val="24"/>
          <w:szCs w:val="24"/>
          <w:u w:val="none"/>
        </w:rPr>
        <w:t>Newton Youth Summit III</w:t>
      </w:r>
    </w:p>
    <w:p w:rsidR="00BD610D" w:rsidRPr="0095561A" w:rsidRDefault="00BD610D" w:rsidP="00044F9F">
      <w:pPr>
        <w:rPr>
          <w:rStyle w:val="Hyperlink"/>
          <w:rFonts w:ascii="Arial" w:hAnsi="Arial" w:cs="Arial"/>
          <w:color w:val="auto"/>
          <w:sz w:val="24"/>
          <w:szCs w:val="24"/>
          <w:u w:val="none"/>
        </w:rPr>
      </w:pPr>
      <w:r w:rsidRPr="0095561A">
        <w:rPr>
          <w:rStyle w:val="Hyperlink"/>
          <w:rFonts w:ascii="Arial" w:hAnsi="Arial" w:cs="Arial"/>
          <w:color w:val="auto"/>
          <w:sz w:val="24"/>
          <w:szCs w:val="24"/>
          <w:u w:val="none"/>
        </w:rPr>
        <w:t>As a society, we generally do not communicate openly about the topic of mental health including suicide, depression, self-injury, addictions, stress and more. There is a stigma attached to these topics and we are left with a major public health problem</w:t>
      </w:r>
      <w:r w:rsidR="0095561A" w:rsidRPr="0095561A">
        <w:rPr>
          <w:rStyle w:val="Hyperlink"/>
          <w:rFonts w:ascii="Arial" w:hAnsi="Arial" w:cs="Arial"/>
          <w:color w:val="auto"/>
          <w:sz w:val="24"/>
          <w:szCs w:val="24"/>
          <w:u w:val="none"/>
        </w:rPr>
        <w:t xml:space="preserve"> cloaked in secrecy. </w:t>
      </w:r>
    </w:p>
    <w:p w:rsidR="00BD610D" w:rsidRPr="00BD610D" w:rsidRDefault="00BD610D" w:rsidP="00BD610D">
      <w:pPr>
        <w:spacing w:before="100" w:beforeAutospacing="1" w:after="100" w:afterAutospacing="1" w:line="240" w:lineRule="auto"/>
        <w:rPr>
          <w:rFonts w:ascii="Arial" w:eastAsia="Times New Roman" w:hAnsi="Arial" w:cs="Arial"/>
          <w:sz w:val="24"/>
          <w:szCs w:val="24"/>
          <w:lang w:val="en"/>
        </w:rPr>
      </w:pPr>
      <w:r w:rsidRPr="00BD610D">
        <w:rPr>
          <w:rFonts w:ascii="Arial" w:eastAsia="Times New Roman" w:hAnsi="Arial" w:cs="Arial"/>
          <w:sz w:val="24"/>
          <w:szCs w:val="24"/>
          <w:lang w:val="en"/>
        </w:rPr>
        <w:t xml:space="preserve">Mental health includes our emotional, psychological, and social well-being. It affects how we think, feel, and act. It also helps determine how we handle stress, relate to others, and make choices. </w:t>
      </w:r>
    </w:p>
    <w:p w:rsidR="0073227B" w:rsidRPr="0073227B" w:rsidRDefault="0073227B" w:rsidP="0073227B">
      <w:pPr>
        <w:spacing w:before="100" w:beforeAutospacing="1" w:after="100" w:afterAutospacing="1" w:line="240" w:lineRule="auto"/>
        <w:rPr>
          <w:rFonts w:ascii="Arial" w:eastAsia="Times New Roman" w:hAnsi="Arial" w:cs="Arial"/>
          <w:sz w:val="24"/>
          <w:szCs w:val="24"/>
          <w:lang w:val="en"/>
        </w:rPr>
      </w:pPr>
      <w:r w:rsidRPr="0073227B">
        <w:rPr>
          <w:rFonts w:ascii="Arial" w:eastAsia="Times New Roman" w:hAnsi="Arial" w:cs="Arial"/>
          <w:sz w:val="24"/>
          <w:szCs w:val="24"/>
          <w:lang w:val="en"/>
        </w:rPr>
        <w:t>Please join us for Youth Summit III, an open and honest conversation.</w:t>
      </w:r>
    </w:p>
    <w:p w:rsidR="0073227B" w:rsidRPr="0073227B" w:rsidRDefault="0073227B" w:rsidP="0073227B">
      <w:pPr>
        <w:rPr>
          <w:rFonts w:ascii="Arial" w:eastAsia="Arial Unicode MS" w:hAnsi="Arial" w:cs="Arial"/>
          <w:sz w:val="24"/>
          <w:szCs w:val="24"/>
          <w:lang w:val="en"/>
        </w:rPr>
      </w:pPr>
      <w:r w:rsidRPr="0073227B">
        <w:rPr>
          <w:rFonts w:ascii="Arial" w:eastAsia="Arial Unicode MS" w:hAnsi="Arial" w:cs="Arial"/>
          <w:sz w:val="24"/>
          <w:szCs w:val="24"/>
          <w:lang w:val="en"/>
        </w:rPr>
        <w:t xml:space="preserve">Mayor </w:t>
      </w:r>
      <w:proofErr w:type="spellStart"/>
      <w:r w:rsidRPr="0073227B">
        <w:rPr>
          <w:rFonts w:ascii="Arial" w:eastAsia="Arial Unicode MS" w:hAnsi="Arial" w:cs="Arial"/>
          <w:sz w:val="24"/>
          <w:szCs w:val="24"/>
          <w:lang w:val="en"/>
        </w:rPr>
        <w:t>Setti</w:t>
      </w:r>
      <w:proofErr w:type="spellEnd"/>
      <w:r w:rsidRPr="0073227B">
        <w:rPr>
          <w:rFonts w:ascii="Arial" w:eastAsia="Arial Unicode MS" w:hAnsi="Arial" w:cs="Arial"/>
          <w:sz w:val="24"/>
          <w:szCs w:val="24"/>
          <w:lang w:val="en"/>
        </w:rPr>
        <w:t xml:space="preserve"> D. Warren and the Newton Youth Commission invite teens and adults to attend </w:t>
      </w:r>
      <w:r w:rsidRPr="0073227B">
        <w:rPr>
          <w:rFonts w:ascii="Arial" w:eastAsia="Arial Unicode MS" w:hAnsi="Arial" w:cs="Arial"/>
          <w:b/>
          <w:sz w:val="24"/>
          <w:szCs w:val="24"/>
          <w:lang w:val="en"/>
        </w:rPr>
        <w:t>Newton Youth Summit III</w:t>
      </w:r>
      <w:r w:rsidRPr="0073227B">
        <w:rPr>
          <w:rFonts w:ascii="Arial" w:eastAsia="Arial Unicode MS" w:hAnsi="Arial" w:cs="Arial"/>
          <w:sz w:val="24"/>
          <w:szCs w:val="24"/>
          <w:lang w:val="en"/>
        </w:rPr>
        <w:t xml:space="preserve"> on </w:t>
      </w:r>
      <w:r w:rsidRPr="0073227B">
        <w:rPr>
          <w:rFonts w:ascii="Arial" w:eastAsia="Arial Unicode MS" w:hAnsi="Arial" w:cs="Arial"/>
          <w:b/>
          <w:sz w:val="24"/>
          <w:szCs w:val="24"/>
          <w:lang w:val="en"/>
        </w:rPr>
        <w:t xml:space="preserve">Wednesday February 5 </w:t>
      </w:r>
      <w:proofErr w:type="spellStart"/>
      <w:proofErr w:type="gramStart"/>
      <w:r w:rsidRPr="0073227B">
        <w:rPr>
          <w:rFonts w:ascii="Arial" w:eastAsia="Arial Unicode MS" w:hAnsi="Arial" w:cs="Arial"/>
          <w:b/>
          <w:sz w:val="24"/>
          <w:szCs w:val="24"/>
          <w:vertAlign w:val="superscript"/>
          <w:lang w:val="en"/>
        </w:rPr>
        <w:t>th</w:t>
      </w:r>
      <w:proofErr w:type="spellEnd"/>
      <w:proofErr w:type="gramEnd"/>
      <w:r w:rsidRPr="0073227B">
        <w:rPr>
          <w:rFonts w:ascii="Arial" w:eastAsia="Arial Unicode MS" w:hAnsi="Arial" w:cs="Arial"/>
          <w:sz w:val="24"/>
          <w:szCs w:val="24"/>
          <w:lang w:val="en"/>
        </w:rPr>
        <w:t xml:space="preserve"> from </w:t>
      </w:r>
      <w:r w:rsidRPr="0073227B">
        <w:rPr>
          <w:rFonts w:ascii="Arial" w:eastAsia="Arial Unicode MS" w:hAnsi="Arial" w:cs="Arial"/>
          <w:b/>
          <w:sz w:val="24"/>
          <w:szCs w:val="24"/>
          <w:lang w:val="en"/>
        </w:rPr>
        <w:t>6-9pm</w:t>
      </w:r>
      <w:r w:rsidRPr="0073227B">
        <w:rPr>
          <w:rFonts w:ascii="Arial" w:eastAsia="Arial Unicode MS" w:hAnsi="Arial" w:cs="Arial"/>
          <w:sz w:val="24"/>
          <w:szCs w:val="24"/>
          <w:lang w:val="en"/>
        </w:rPr>
        <w:t xml:space="preserve"> at </w:t>
      </w:r>
      <w:r w:rsidRPr="0073227B">
        <w:rPr>
          <w:rFonts w:ascii="Arial" w:eastAsia="Arial Unicode MS" w:hAnsi="Arial" w:cs="Arial"/>
          <w:b/>
          <w:sz w:val="24"/>
          <w:szCs w:val="24"/>
          <w:lang w:val="en"/>
        </w:rPr>
        <w:t>Brown Middle School</w:t>
      </w:r>
      <w:r w:rsidRPr="0073227B">
        <w:rPr>
          <w:rFonts w:ascii="Arial" w:eastAsia="Arial Unicode MS" w:hAnsi="Arial" w:cs="Arial"/>
          <w:sz w:val="24"/>
          <w:szCs w:val="24"/>
          <w:lang w:val="en"/>
        </w:rPr>
        <w:t xml:space="preserve">.  The evening will feature Kevin </w:t>
      </w:r>
      <w:proofErr w:type="spellStart"/>
      <w:r w:rsidRPr="0073227B">
        <w:rPr>
          <w:rFonts w:ascii="Arial" w:eastAsia="Arial Unicode MS" w:hAnsi="Arial" w:cs="Arial"/>
          <w:sz w:val="24"/>
          <w:szCs w:val="24"/>
          <w:lang w:val="en"/>
        </w:rPr>
        <w:t>Breel</w:t>
      </w:r>
      <w:proofErr w:type="spellEnd"/>
      <w:r w:rsidRPr="0073227B">
        <w:rPr>
          <w:rFonts w:ascii="Arial" w:eastAsia="Arial Unicode MS" w:hAnsi="Arial" w:cs="Arial"/>
          <w:sz w:val="24"/>
          <w:szCs w:val="24"/>
          <w:lang w:val="en"/>
        </w:rPr>
        <w:t>, a 20-year-old comedian and mental health activist.  The focus of the summit will be youth and adult communication, difficult conversations and solutions from Youth Summits I and II.</w:t>
      </w:r>
    </w:p>
    <w:p w:rsidR="0073227B" w:rsidRPr="0073227B" w:rsidRDefault="0073227B" w:rsidP="0073227B">
      <w:pPr>
        <w:spacing w:after="0" w:line="240" w:lineRule="auto"/>
        <w:rPr>
          <w:rFonts w:ascii="Arial" w:eastAsia="Arial Unicode MS" w:hAnsi="Arial" w:cs="Arial"/>
          <w:sz w:val="24"/>
          <w:szCs w:val="24"/>
          <w:lang w:val="en"/>
        </w:rPr>
      </w:pPr>
      <w:r w:rsidRPr="0073227B">
        <w:rPr>
          <w:rFonts w:ascii="Arial" w:eastAsia="Arial Unicode MS" w:hAnsi="Arial" w:cs="Arial"/>
          <w:b/>
          <w:bCs/>
          <w:sz w:val="24"/>
          <w:szCs w:val="24"/>
          <w:u w:val="single"/>
          <w:lang w:val="en"/>
        </w:rPr>
        <w:t xml:space="preserve">Need More </w:t>
      </w:r>
      <w:proofErr w:type="gramStart"/>
      <w:r w:rsidRPr="0073227B">
        <w:rPr>
          <w:rFonts w:ascii="Arial" w:eastAsia="Arial Unicode MS" w:hAnsi="Arial" w:cs="Arial"/>
          <w:b/>
          <w:bCs/>
          <w:sz w:val="24"/>
          <w:szCs w:val="24"/>
          <w:u w:val="single"/>
          <w:lang w:val="en"/>
        </w:rPr>
        <w:t>Info.?</w:t>
      </w:r>
      <w:proofErr w:type="gramEnd"/>
    </w:p>
    <w:p w:rsidR="0073227B" w:rsidRPr="0073227B" w:rsidRDefault="0073227B" w:rsidP="0073227B">
      <w:pPr>
        <w:spacing w:after="0" w:line="240" w:lineRule="auto"/>
        <w:rPr>
          <w:rFonts w:ascii="Arial" w:eastAsia="Arial Unicode MS" w:hAnsi="Arial" w:cs="Arial"/>
          <w:sz w:val="24"/>
          <w:szCs w:val="24"/>
          <w:lang w:val="en"/>
        </w:rPr>
      </w:pPr>
      <w:proofErr w:type="gramStart"/>
      <w:r w:rsidRPr="0073227B">
        <w:rPr>
          <w:rFonts w:ascii="Arial" w:eastAsia="Arial Unicode MS" w:hAnsi="Arial" w:cs="Arial"/>
          <w:sz w:val="24"/>
          <w:szCs w:val="24"/>
          <w:lang w:val="en"/>
        </w:rPr>
        <w:t>visit</w:t>
      </w:r>
      <w:proofErr w:type="gramEnd"/>
      <w:r w:rsidRPr="0073227B">
        <w:rPr>
          <w:rFonts w:ascii="Arial" w:eastAsia="Arial Unicode MS" w:hAnsi="Arial" w:cs="Arial"/>
          <w:sz w:val="24"/>
          <w:szCs w:val="24"/>
          <w:lang w:val="en"/>
        </w:rPr>
        <w:t>: www.newtonma.gov/youth</w:t>
      </w:r>
    </w:p>
    <w:p w:rsidR="0073227B" w:rsidRPr="0073227B" w:rsidRDefault="0073227B" w:rsidP="0073227B">
      <w:pPr>
        <w:spacing w:after="0" w:line="240" w:lineRule="auto"/>
        <w:rPr>
          <w:rFonts w:ascii="Arial" w:eastAsia="Arial Unicode MS" w:hAnsi="Arial" w:cs="Arial"/>
          <w:sz w:val="24"/>
          <w:szCs w:val="24"/>
          <w:lang w:val="en"/>
        </w:rPr>
      </w:pPr>
      <w:proofErr w:type="gramStart"/>
      <w:r w:rsidRPr="0073227B">
        <w:rPr>
          <w:rFonts w:ascii="Arial" w:eastAsia="Arial Unicode MS" w:hAnsi="Arial" w:cs="Arial"/>
          <w:sz w:val="24"/>
          <w:szCs w:val="24"/>
          <w:lang w:val="en"/>
        </w:rPr>
        <w:t>call</w:t>
      </w:r>
      <w:proofErr w:type="gramEnd"/>
      <w:r w:rsidRPr="0073227B">
        <w:rPr>
          <w:rFonts w:ascii="Arial" w:eastAsia="Arial Unicode MS" w:hAnsi="Arial" w:cs="Arial"/>
          <w:sz w:val="24"/>
          <w:szCs w:val="24"/>
          <w:lang w:val="en"/>
        </w:rPr>
        <w:t>: 617-796-1426</w:t>
      </w:r>
    </w:p>
    <w:p w:rsidR="0073227B" w:rsidRPr="0073227B" w:rsidRDefault="0073227B" w:rsidP="0073227B">
      <w:pPr>
        <w:spacing w:after="0" w:line="240" w:lineRule="auto"/>
        <w:rPr>
          <w:rFonts w:ascii="Arial" w:eastAsia="Arial Unicode MS" w:hAnsi="Arial" w:cs="Arial"/>
          <w:sz w:val="24"/>
          <w:szCs w:val="24"/>
          <w:lang w:val="en"/>
        </w:rPr>
      </w:pPr>
      <w:proofErr w:type="gramStart"/>
      <w:r w:rsidRPr="0073227B">
        <w:rPr>
          <w:rFonts w:ascii="Arial" w:eastAsia="Arial Unicode MS" w:hAnsi="Arial" w:cs="Arial"/>
          <w:sz w:val="24"/>
          <w:szCs w:val="24"/>
          <w:lang w:val="en"/>
        </w:rPr>
        <w:t>or</w:t>
      </w:r>
      <w:proofErr w:type="gramEnd"/>
      <w:r w:rsidRPr="0073227B">
        <w:rPr>
          <w:rFonts w:ascii="Arial" w:eastAsia="Arial Unicode MS" w:hAnsi="Arial" w:cs="Arial"/>
          <w:sz w:val="24"/>
          <w:szCs w:val="24"/>
          <w:lang w:val="en"/>
        </w:rPr>
        <w:t xml:space="preserve"> email: youthsummit@newtonma.gov</w:t>
      </w:r>
    </w:p>
    <w:p w:rsidR="0073227B" w:rsidRPr="0073227B" w:rsidRDefault="0073227B" w:rsidP="0073227B">
      <w:pPr>
        <w:spacing w:before="100" w:beforeAutospacing="1" w:after="100" w:afterAutospacing="1" w:line="240" w:lineRule="auto"/>
        <w:rPr>
          <w:rFonts w:ascii="Arial" w:eastAsia="Times New Roman" w:hAnsi="Arial" w:cs="Arial"/>
          <w:sz w:val="24"/>
          <w:szCs w:val="24"/>
          <w:lang w:val="en"/>
        </w:rPr>
      </w:pPr>
      <w:r w:rsidRPr="00BC21BD">
        <w:rPr>
          <w:rFonts w:ascii="Arial" w:hAnsi="Arial" w:cs="Arial"/>
          <w:i/>
          <w:sz w:val="24"/>
          <w:szCs w:val="24"/>
        </w:rPr>
        <w:t xml:space="preserve">Information adapted from </w:t>
      </w:r>
      <w:hyperlink r:id="rId8" w:history="1">
        <w:r w:rsidRPr="0095561A">
          <w:rPr>
            <w:rStyle w:val="Hyperlink"/>
            <w:rFonts w:ascii="Arial" w:eastAsia="Times New Roman" w:hAnsi="Arial" w:cs="Arial"/>
            <w:sz w:val="24"/>
            <w:szCs w:val="24"/>
            <w:lang w:val="en"/>
          </w:rPr>
          <w:t>http://www.mentalhealth.gov/basics/what-is-mental-health/index.html</w:t>
        </w:r>
      </w:hyperlink>
      <w:bookmarkStart w:id="0" w:name="_GoBack"/>
      <w:bookmarkEnd w:id="0"/>
    </w:p>
    <w:sectPr w:rsidR="0073227B" w:rsidRPr="0073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1898"/>
    <w:multiLevelType w:val="multilevel"/>
    <w:tmpl w:val="5894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9C2C13"/>
    <w:multiLevelType w:val="multilevel"/>
    <w:tmpl w:val="2620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F172E"/>
    <w:multiLevelType w:val="hybridMultilevel"/>
    <w:tmpl w:val="C9A69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9F"/>
    <w:rsid w:val="00044F9F"/>
    <w:rsid w:val="002D6A3A"/>
    <w:rsid w:val="003606A0"/>
    <w:rsid w:val="0073227B"/>
    <w:rsid w:val="0095561A"/>
    <w:rsid w:val="009F0F4C"/>
    <w:rsid w:val="00BD610D"/>
    <w:rsid w:val="00DD2251"/>
    <w:rsid w:val="00F5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4F9F"/>
    <w:rPr>
      <w:b/>
      <w:bCs/>
    </w:rPr>
  </w:style>
  <w:style w:type="character" w:styleId="Hyperlink">
    <w:name w:val="Hyperlink"/>
    <w:basedOn w:val="DefaultParagraphFont"/>
    <w:uiPriority w:val="99"/>
    <w:unhideWhenUsed/>
    <w:rsid w:val="00044F9F"/>
    <w:rPr>
      <w:color w:val="0000FF" w:themeColor="hyperlink"/>
      <w:u w:val="single"/>
    </w:rPr>
  </w:style>
  <w:style w:type="paragraph" w:styleId="ListParagraph">
    <w:name w:val="List Paragraph"/>
    <w:basedOn w:val="Normal"/>
    <w:uiPriority w:val="34"/>
    <w:qFormat/>
    <w:rsid w:val="00044F9F"/>
    <w:pPr>
      <w:ind w:left="720"/>
      <w:contextualSpacing/>
    </w:pPr>
  </w:style>
  <w:style w:type="character" w:styleId="FollowedHyperlink">
    <w:name w:val="FollowedHyperlink"/>
    <w:basedOn w:val="DefaultParagraphFont"/>
    <w:uiPriority w:val="99"/>
    <w:semiHidden/>
    <w:unhideWhenUsed/>
    <w:rsid w:val="00044F9F"/>
    <w:rPr>
      <w:color w:val="800080" w:themeColor="followedHyperlink"/>
      <w:u w:val="single"/>
    </w:rPr>
  </w:style>
  <w:style w:type="paragraph" w:styleId="NormalWeb">
    <w:name w:val="Normal (Web)"/>
    <w:basedOn w:val="Normal"/>
    <w:uiPriority w:val="99"/>
    <w:semiHidden/>
    <w:unhideWhenUsed/>
    <w:rsid w:val="00BD61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4F9F"/>
    <w:rPr>
      <w:b/>
      <w:bCs/>
    </w:rPr>
  </w:style>
  <w:style w:type="character" w:styleId="Hyperlink">
    <w:name w:val="Hyperlink"/>
    <w:basedOn w:val="DefaultParagraphFont"/>
    <w:uiPriority w:val="99"/>
    <w:unhideWhenUsed/>
    <w:rsid w:val="00044F9F"/>
    <w:rPr>
      <w:color w:val="0000FF" w:themeColor="hyperlink"/>
      <w:u w:val="single"/>
    </w:rPr>
  </w:style>
  <w:style w:type="paragraph" w:styleId="ListParagraph">
    <w:name w:val="List Paragraph"/>
    <w:basedOn w:val="Normal"/>
    <w:uiPriority w:val="34"/>
    <w:qFormat/>
    <w:rsid w:val="00044F9F"/>
    <w:pPr>
      <w:ind w:left="720"/>
      <w:contextualSpacing/>
    </w:pPr>
  </w:style>
  <w:style w:type="character" w:styleId="FollowedHyperlink">
    <w:name w:val="FollowedHyperlink"/>
    <w:basedOn w:val="DefaultParagraphFont"/>
    <w:uiPriority w:val="99"/>
    <w:semiHidden/>
    <w:unhideWhenUsed/>
    <w:rsid w:val="00044F9F"/>
    <w:rPr>
      <w:color w:val="800080" w:themeColor="followedHyperlink"/>
      <w:u w:val="single"/>
    </w:rPr>
  </w:style>
  <w:style w:type="paragraph" w:styleId="NormalWeb">
    <w:name w:val="Normal (Web)"/>
    <w:basedOn w:val="Normal"/>
    <w:uiPriority w:val="99"/>
    <w:semiHidden/>
    <w:unhideWhenUsed/>
    <w:rsid w:val="00BD61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1430">
      <w:bodyDiv w:val="1"/>
      <w:marLeft w:val="0"/>
      <w:marRight w:val="0"/>
      <w:marTop w:val="0"/>
      <w:marBottom w:val="0"/>
      <w:divBdr>
        <w:top w:val="none" w:sz="0" w:space="0" w:color="auto"/>
        <w:left w:val="none" w:sz="0" w:space="0" w:color="auto"/>
        <w:bottom w:val="none" w:sz="0" w:space="0" w:color="auto"/>
        <w:right w:val="none" w:sz="0" w:space="0" w:color="auto"/>
      </w:divBdr>
      <w:divsChild>
        <w:div w:id="493449569">
          <w:marLeft w:val="0"/>
          <w:marRight w:val="0"/>
          <w:marTop w:val="0"/>
          <w:marBottom w:val="0"/>
          <w:divBdr>
            <w:top w:val="none" w:sz="0" w:space="0" w:color="auto"/>
            <w:left w:val="none" w:sz="0" w:space="0" w:color="auto"/>
            <w:bottom w:val="none" w:sz="0" w:space="0" w:color="auto"/>
            <w:right w:val="none" w:sz="0" w:space="0" w:color="auto"/>
          </w:divBdr>
          <w:divsChild>
            <w:div w:id="1643656730">
              <w:marLeft w:val="0"/>
              <w:marRight w:val="0"/>
              <w:marTop w:val="0"/>
              <w:marBottom w:val="0"/>
              <w:divBdr>
                <w:top w:val="none" w:sz="0" w:space="0" w:color="auto"/>
                <w:left w:val="none" w:sz="0" w:space="0" w:color="auto"/>
                <w:bottom w:val="none" w:sz="0" w:space="0" w:color="auto"/>
                <w:right w:val="none" w:sz="0" w:space="0" w:color="auto"/>
              </w:divBdr>
              <w:divsChild>
                <w:div w:id="177814608">
                  <w:marLeft w:val="0"/>
                  <w:marRight w:val="0"/>
                  <w:marTop w:val="0"/>
                  <w:marBottom w:val="0"/>
                  <w:divBdr>
                    <w:top w:val="none" w:sz="0" w:space="0" w:color="auto"/>
                    <w:left w:val="none" w:sz="0" w:space="0" w:color="auto"/>
                    <w:bottom w:val="none" w:sz="0" w:space="0" w:color="auto"/>
                    <w:right w:val="none" w:sz="0" w:space="0" w:color="auto"/>
                  </w:divBdr>
                  <w:divsChild>
                    <w:div w:id="1699773209">
                      <w:marLeft w:val="0"/>
                      <w:marRight w:val="0"/>
                      <w:marTop w:val="0"/>
                      <w:marBottom w:val="0"/>
                      <w:divBdr>
                        <w:top w:val="none" w:sz="0" w:space="0" w:color="auto"/>
                        <w:left w:val="none" w:sz="0" w:space="0" w:color="auto"/>
                        <w:bottom w:val="none" w:sz="0" w:space="0" w:color="auto"/>
                        <w:right w:val="none" w:sz="0" w:space="0" w:color="auto"/>
                      </w:divBdr>
                      <w:divsChild>
                        <w:div w:id="1161047740">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sChild>
                                <w:div w:id="9662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gov/basics/what-is-mental-health/index.html" TargetMode="External"/><Relationship Id="rId3" Type="http://schemas.microsoft.com/office/2007/relationships/stylesWithEffects" Target="stylesWithEffects.xml"/><Relationship Id="rId7" Type="http://schemas.openxmlformats.org/officeDocument/2006/relationships/hyperlink" Target="http://www.afsp.org/preventing-suicide/risk-factors-and-warning-sig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features/preventingsuici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Wood</dc:creator>
  <cp:keywords/>
  <dc:description/>
  <cp:lastModifiedBy>Theresa Wood</cp:lastModifiedBy>
  <cp:revision>4</cp:revision>
  <dcterms:created xsi:type="dcterms:W3CDTF">2014-01-02T14:05:00Z</dcterms:created>
  <dcterms:modified xsi:type="dcterms:W3CDTF">2014-01-06T13:05:00Z</dcterms:modified>
</cp:coreProperties>
</file>